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EAC" w:rsidRDefault="00086EAC" w:rsidP="00086EAC">
      <w:pPr>
        <w:pStyle w:val="2"/>
        <w:rPr>
          <w:rFonts w:ascii="TH SarabunIT๙" w:hAnsi="TH SarabunIT๙" w:cs="TH SarabunIT๙" w:hint="cs"/>
        </w:rPr>
      </w:pPr>
    </w:p>
    <w:p w:rsidR="00913CC9" w:rsidRDefault="00913CC9" w:rsidP="00086EAC">
      <w:pPr>
        <w:pStyle w:val="a4"/>
        <w:rPr>
          <w:rFonts w:ascii="TH SarabunIT๙" w:hAnsi="TH SarabunIT๙" w:cs="TH SarabunIT๙"/>
          <w:b/>
          <w:bCs/>
        </w:rPr>
      </w:pPr>
    </w:p>
    <w:p w:rsidR="00086EAC" w:rsidRDefault="00086EAC" w:rsidP="00086EAC">
      <w:pPr>
        <w:pStyle w:val="a4"/>
        <w:rPr>
          <w:rFonts w:ascii="TH SarabunIT๙" w:hAnsi="TH SarabunIT๙" w:cs="TH SarabunIT๙"/>
          <w:b/>
          <w:bCs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2466975</wp:posOffset>
            </wp:positionH>
            <wp:positionV relativeFrom="paragraph">
              <wp:posOffset>151336</wp:posOffset>
            </wp:positionV>
            <wp:extent cx="1114425" cy="1022354"/>
            <wp:effectExtent l="0" t="0" r="0" b="635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822" cy="1024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6EAC" w:rsidRDefault="00086EAC" w:rsidP="00086EAC">
      <w:pPr>
        <w:pStyle w:val="a4"/>
        <w:rPr>
          <w:rFonts w:ascii="TH SarabunIT๙" w:hAnsi="TH SarabunIT๙" w:cs="TH SarabunIT๙"/>
          <w:b/>
          <w:bCs/>
        </w:rPr>
      </w:pPr>
    </w:p>
    <w:p w:rsidR="00086EAC" w:rsidRDefault="00086EAC" w:rsidP="00086EAC">
      <w:pPr>
        <w:pStyle w:val="a4"/>
        <w:rPr>
          <w:rFonts w:ascii="TH SarabunIT๙" w:hAnsi="TH SarabunIT๙" w:cs="TH SarabunIT๙"/>
          <w:b/>
          <w:bCs/>
        </w:rPr>
      </w:pPr>
    </w:p>
    <w:p w:rsidR="00086EAC" w:rsidRDefault="00086EAC" w:rsidP="00086EAC">
      <w:pPr>
        <w:pStyle w:val="a4"/>
        <w:rPr>
          <w:rFonts w:ascii="TH SarabunIT๙" w:hAnsi="TH SarabunIT๙" w:cs="TH SarabunIT๙"/>
          <w:b/>
          <w:bCs/>
        </w:rPr>
      </w:pPr>
    </w:p>
    <w:p w:rsidR="00086EAC" w:rsidRDefault="00086EAC" w:rsidP="00086EAC">
      <w:pPr>
        <w:pStyle w:val="a4"/>
        <w:rPr>
          <w:rFonts w:ascii="TH SarabunIT๙" w:hAnsi="TH SarabunIT๙" w:cs="TH SarabunIT๙"/>
          <w:b/>
          <w:bCs/>
        </w:rPr>
      </w:pPr>
    </w:p>
    <w:p w:rsidR="00086EAC" w:rsidRDefault="00086EAC" w:rsidP="00086EAC">
      <w:pPr>
        <w:pStyle w:val="a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ประกาศเทศบาลตำบลเทพาลัย</w:t>
      </w:r>
    </w:p>
    <w:p w:rsidR="00086EAC" w:rsidRDefault="00086EAC" w:rsidP="00086EA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เรื่อง   การประกาศผ</w:t>
      </w:r>
      <w:r w:rsidR="00077D1B">
        <w:rPr>
          <w:rFonts w:ascii="TH SarabunIT๙" w:hAnsi="TH SarabunIT๙" w:cs="TH SarabunIT๙"/>
          <w:b/>
          <w:bCs/>
          <w:sz w:val="32"/>
          <w:szCs w:val="32"/>
          <w:cs/>
        </w:rPr>
        <w:t>ลการติดตามและประเมินผลแผนพัฒนา</w:t>
      </w:r>
      <w:r w:rsidR="00A75F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737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พ.ศ.2560 ครั้งที่ 1</w:t>
      </w:r>
    </w:p>
    <w:p w:rsidR="00086EAC" w:rsidRDefault="00086EAC" w:rsidP="00086EA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ของเทศบาลตำบลเทพาลัย</w:t>
      </w:r>
    </w:p>
    <w:p w:rsidR="00086EAC" w:rsidRDefault="00086EAC" w:rsidP="00086EA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……………………………………….</w:t>
      </w:r>
    </w:p>
    <w:p w:rsidR="00086EAC" w:rsidRDefault="00086EAC" w:rsidP="00086EAC">
      <w:pPr>
        <w:rPr>
          <w:rFonts w:ascii="TH SarabunIT๙" w:hAnsi="TH SarabunIT๙" w:cs="TH SarabunIT๙"/>
          <w:sz w:val="20"/>
          <w:szCs w:val="20"/>
        </w:rPr>
      </w:pPr>
    </w:p>
    <w:p w:rsidR="00086EAC" w:rsidRDefault="00086EAC" w:rsidP="005913EF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ด้วยเทศบาลตำบลเทพาลัย  ได้จัดทำรายงานผลกา</w:t>
      </w:r>
      <w:r w:rsidR="00E106CA">
        <w:rPr>
          <w:rFonts w:ascii="TH SarabunIT๙" w:hAnsi="TH SarabunIT๙" w:cs="TH SarabunIT๙"/>
          <w:sz w:val="32"/>
          <w:szCs w:val="32"/>
          <w:cs/>
        </w:rPr>
        <w:t>รติด</w:t>
      </w:r>
      <w:r w:rsidR="002B55CE">
        <w:rPr>
          <w:rFonts w:ascii="TH SarabunIT๙" w:hAnsi="TH SarabunIT๙" w:cs="TH SarabunIT๙"/>
          <w:sz w:val="32"/>
          <w:szCs w:val="32"/>
          <w:cs/>
        </w:rPr>
        <w:t xml:space="preserve">ตามและประเมินผลแผน </w:t>
      </w:r>
      <w:r w:rsidR="00E106CA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3A7379">
        <w:rPr>
          <w:rFonts w:ascii="TH SarabunIT๙" w:hAnsi="TH SarabunIT๙" w:cs="TH SarabunIT๙" w:hint="cs"/>
          <w:sz w:val="32"/>
          <w:szCs w:val="32"/>
          <w:cs/>
        </w:rPr>
        <w:t>งบประมาณ พ.ศ.2560 ครั้งที่ 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โดยได้รายงานผลและเสนอความคิดเห็นการติดตามและประเมินผลแผนพัฒนา ประจำปี  </w:t>
      </w:r>
      <w:r w:rsidR="000C7E2A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2258FE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3A7379">
        <w:rPr>
          <w:rFonts w:ascii="TH SarabunIT๙" w:hAnsi="TH SarabunIT๙" w:cs="TH SarabunIT๙" w:hint="cs"/>
          <w:sz w:val="32"/>
          <w:szCs w:val="32"/>
          <w:cs/>
        </w:rPr>
        <w:t>2560</w:t>
      </w:r>
      <w:r w:rsidR="007C4C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ต่อผู้บริหารท้องถิ่นเสนอต่อ</w:t>
      </w:r>
      <w:r w:rsidR="00B40734">
        <w:rPr>
          <w:rFonts w:ascii="TH SarabunIT๙" w:hAnsi="TH SarabunIT๙" w:cs="TH SarabunIT๙" w:hint="cs"/>
          <w:sz w:val="32"/>
          <w:szCs w:val="32"/>
          <w:cs/>
        </w:rPr>
        <w:t xml:space="preserve"> คณะกรรมการพัฒนาท้องถิ่น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เทศบาลตำบลเทพาลัย</w:t>
      </w:r>
      <w:r w:rsidR="002C688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เรียบร้อยแล้ว</w:t>
      </w:r>
    </w:p>
    <w:p w:rsidR="00086EAC" w:rsidRDefault="00086EAC" w:rsidP="005913EF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3A7379" w:rsidRPr="003A7379" w:rsidRDefault="003A7379" w:rsidP="003A7379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A7379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3A7379">
        <w:rPr>
          <w:rFonts w:ascii="TH SarabunIT๙" w:hAnsi="TH SarabunIT๙" w:cs="TH SarabunIT๙"/>
          <w:sz w:val="32"/>
          <w:szCs w:val="32"/>
        </w:rPr>
        <w:t xml:space="preserve"> </w:t>
      </w:r>
      <w:r w:rsidRPr="003A7379">
        <w:rPr>
          <w:rFonts w:ascii="TH SarabunIT๙" w:hAnsi="TH SarabunIT๙" w:cs="TH SarabunIT๙"/>
          <w:sz w:val="32"/>
          <w:szCs w:val="32"/>
          <w:cs/>
        </w:rPr>
        <w:t>คณะกรรมการติดตามประเมินผลแผนพัฒนา</w:t>
      </w:r>
      <w:r w:rsidRPr="003A7379">
        <w:rPr>
          <w:rFonts w:ascii="TH SarabunIT๙" w:hAnsi="TH SarabunIT๙" w:cs="TH SarabunIT๙" w:hint="cs"/>
          <w:sz w:val="32"/>
          <w:szCs w:val="32"/>
          <w:cs/>
        </w:rPr>
        <w:t>เทศบาลตำบลเทพาลัย</w:t>
      </w:r>
      <w:r w:rsidRPr="003A7379">
        <w:rPr>
          <w:rFonts w:ascii="TH SarabunIT๙" w:hAnsi="TH SarabunIT๙" w:cs="TH SarabunIT๙"/>
          <w:sz w:val="32"/>
          <w:szCs w:val="32"/>
        </w:rPr>
        <w:t xml:space="preserve"> </w:t>
      </w:r>
      <w:r w:rsidRPr="003A7379">
        <w:rPr>
          <w:rFonts w:ascii="TH SarabunIT๙" w:hAnsi="TH SarabunIT๙" w:cs="TH SarabunIT๙"/>
          <w:sz w:val="32"/>
          <w:szCs w:val="32"/>
          <w:cs/>
        </w:rPr>
        <w:t>ได้มีการติดตามและประเมินผล</w:t>
      </w:r>
      <w:r w:rsidRPr="003A7379">
        <w:rPr>
          <w:rFonts w:ascii="TH SarabunIT๙" w:hAnsi="TH SarabunIT๙" w:cs="TH SarabunIT๙"/>
          <w:sz w:val="32"/>
          <w:szCs w:val="32"/>
        </w:rPr>
        <w:t xml:space="preserve"> </w:t>
      </w:r>
      <w:r w:rsidRPr="003A7379">
        <w:rPr>
          <w:rFonts w:ascii="TH SarabunIT๙" w:hAnsi="TH SarabunIT๙" w:cs="TH SarabunIT๙"/>
          <w:sz w:val="32"/>
          <w:szCs w:val="32"/>
          <w:cs/>
        </w:rPr>
        <w:t>และสรุปรายงานการติดตามและประเมินผลแผนพัฒนา</w:t>
      </w:r>
      <w:r w:rsidRPr="003A7379">
        <w:rPr>
          <w:rFonts w:ascii="TH SarabunIT๙" w:hAnsi="TH SarabunIT๙" w:cs="TH SarabunIT๙" w:hint="cs"/>
          <w:sz w:val="32"/>
          <w:szCs w:val="32"/>
          <w:cs/>
        </w:rPr>
        <w:t>เทศบาลตำบลเทพาลัย</w:t>
      </w:r>
      <w:r w:rsidRPr="003A7379">
        <w:rPr>
          <w:rFonts w:ascii="TH SarabunIT๙" w:hAnsi="TH SarabunIT๙" w:cs="TH SarabunIT๙"/>
          <w:sz w:val="32"/>
          <w:szCs w:val="32"/>
        </w:rPr>
        <w:t xml:space="preserve"> </w:t>
      </w:r>
      <w:r w:rsidRPr="003A7379">
        <w:rPr>
          <w:rFonts w:ascii="TH SarabunIT๙" w:hAnsi="TH SarabunIT๙" w:cs="TH SarabunIT๙"/>
          <w:sz w:val="32"/>
          <w:szCs w:val="32"/>
          <w:cs/>
        </w:rPr>
        <w:t>ตามระเบีย</w:t>
      </w:r>
      <w:r w:rsidRPr="003A7379">
        <w:rPr>
          <w:rFonts w:ascii="TH SarabunIT๙" w:hAnsi="TH SarabunIT๙" w:cs="TH SarabunIT๙" w:hint="cs"/>
          <w:sz w:val="32"/>
          <w:szCs w:val="32"/>
          <w:cs/>
        </w:rPr>
        <w:t>บ</w:t>
      </w:r>
      <w:r w:rsidRPr="003A7379">
        <w:rPr>
          <w:rFonts w:ascii="TH SarabunIT๙" w:hAnsi="TH SarabunIT๙" w:cs="TH SarabunIT๙"/>
          <w:sz w:val="32"/>
          <w:szCs w:val="32"/>
          <w:cs/>
        </w:rPr>
        <w:t>กระทรวงมหาดไทยว่าด้วยการจัดทำแผนพัฒนาขององค์กรปกครองส่วนท้องถิ่น</w:t>
      </w:r>
      <w:r w:rsidRPr="003A73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7379">
        <w:rPr>
          <w:rFonts w:ascii="TH SarabunIT๙" w:hAnsi="TH SarabunIT๙" w:cs="TH SarabunIT๙"/>
          <w:sz w:val="32"/>
          <w:szCs w:val="32"/>
          <w:cs/>
        </w:rPr>
        <w:t>พุทธศักราช</w:t>
      </w:r>
      <w:r w:rsidRPr="003A7379">
        <w:rPr>
          <w:rFonts w:ascii="TH SarabunIT๙" w:hAnsi="TH SarabunIT๙" w:cs="TH SarabunIT๙"/>
          <w:sz w:val="32"/>
          <w:szCs w:val="32"/>
        </w:rPr>
        <w:t xml:space="preserve"> </w:t>
      </w:r>
      <w:r w:rsidRPr="003A7379">
        <w:rPr>
          <w:rFonts w:ascii="TH SarabunIT๙" w:hAnsi="TH SarabunIT๙" w:cs="TH SarabunIT๙"/>
          <w:sz w:val="32"/>
          <w:szCs w:val="32"/>
          <w:cs/>
        </w:rPr>
        <w:t>๒๕๔๘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แก้ไขเพิ่มเติมถึง (ฉบับที่ 2) พ.ศ. 2559</w:t>
      </w:r>
      <w:r w:rsidRPr="003A7379">
        <w:rPr>
          <w:rFonts w:ascii="TH SarabunIT๙" w:hAnsi="TH SarabunIT๙" w:cs="TH SarabunIT๙"/>
          <w:sz w:val="32"/>
          <w:szCs w:val="32"/>
        </w:rPr>
        <w:t xml:space="preserve"> </w:t>
      </w:r>
      <w:r w:rsidRPr="003A7379">
        <w:rPr>
          <w:rFonts w:ascii="TH SarabunIT๙" w:hAnsi="TH SarabunIT๙" w:cs="TH SarabunIT๙"/>
          <w:sz w:val="32"/>
          <w:szCs w:val="32"/>
          <w:cs/>
        </w:rPr>
        <w:t>และได้มีการประชุมเพื่อพิจารณาผลการดำเนินงานไปแล้ว</w:t>
      </w:r>
    </w:p>
    <w:p w:rsidR="003A7379" w:rsidRPr="003A7379" w:rsidRDefault="003A7379" w:rsidP="003A7379">
      <w:pPr>
        <w:autoSpaceDE w:val="0"/>
        <w:autoSpaceDN w:val="0"/>
        <w:adjustRightInd w:val="0"/>
        <w:spacing w:before="240"/>
        <w:ind w:firstLine="1440"/>
        <w:rPr>
          <w:rFonts w:ascii="TH SarabunIT๙" w:hAnsi="TH SarabunIT๙" w:cs="TH SarabunIT๙"/>
          <w:sz w:val="32"/>
          <w:szCs w:val="32"/>
        </w:rPr>
      </w:pPr>
      <w:r w:rsidRPr="003A7379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3A7379">
        <w:rPr>
          <w:rFonts w:ascii="TH SarabunIT๙" w:hAnsi="TH SarabunIT๙" w:cs="TH SarabunIT๙"/>
          <w:sz w:val="32"/>
          <w:szCs w:val="32"/>
        </w:rPr>
        <w:t xml:space="preserve"> </w:t>
      </w:r>
      <w:r w:rsidRPr="003A7379">
        <w:rPr>
          <w:rFonts w:ascii="TH SarabunIT๙" w:hAnsi="TH SarabunIT๙" w:cs="TH SarabunIT๙" w:hint="cs"/>
          <w:sz w:val="32"/>
          <w:szCs w:val="32"/>
          <w:cs/>
        </w:rPr>
        <w:t>เทศบาลตำบลเทพาลัย</w:t>
      </w:r>
      <w:r w:rsidRPr="003A7379">
        <w:rPr>
          <w:rFonts w:ascii="TH SarabunIT๙" w:hAnsi="TH SarabunIT๙" w:cs="TH SarabunIT๙"/>
          <w:sz w:val="32"/>
          <w:szCs w:val="32"/>
        </w:rPr>
        <w:t xml:space="preserve"> </w:t>
      </w:r>
      <w:r w:rsidRPr="003A7379">
        <w:rPr>
          <w:rFonts w:ascii="TH SarabunIT๙" w:hAnsi="TH SarabunIT๙" w:cs="TH SarabunIT๙"/>
          <w:sz w:val="32"/>
          <w:szCs w:val="32"/>
          <w:cs/>
        </w:rPr>
        <w:t>จึงขอประกาศรายงานผลการติดตามและประเมินผลแผนพัฒนา</w:t>
      </w:r>
      <w:r w:rsidRPr="003A7379">
        <w:rPr>
          <w:rFonts w:ascii="TH SarabunIT๙" w:hAnsi="TH SarabunIT๙" w:cs="TH SarabunIT๙" w:hint="cs"/>
          <w:sz w:val="32"/>
          <w:szCs w:val="32"/>
          <w:cs/>
        </w:rPr>
        <w:t>เทศบาลตำบลเทพาลัย</w:t>
      </w:r>
      <w:r w:rsidRPr="003A7379">
        <w:rPr>
          <w:rFonts w:ascii="TH SarabunIT๙" w:hAnsi="TH SarabunIT๙" w:cs="TH SarabunIT๙"/>
          <w:sz w:val="32"/>
          <w:szCs w:val="32"/>
        </w:rPr>
        <w:t xml:space="preserve"> </w:t>
      </w:r>
      <w:r w:rsidRPr="003A7379">
        <w:rPr>
          <w:rFonts w:ascii="TH SarabunIT๙" w:hAnsi="TH SarabunIT๙" w:cs="TH SarabunIT๙" w:hint="cs"/>
          <w:sz w:val="32"/>
          <w:szCs w:val="32"/>
          <w:cs/>
        </w:rPr>
        <w:t xml:space="preserve">ประจำปีงบประมาณ </w:t>
      </w:r>
      <w:r>
        <w:rPr>
          <w:rFonts w:ascii="TH SarabunIT๙" w:hAnsi="TH SarabunIT๙" w:cs="TH SarabunIT๙"/>
          <w:sz w:val="32"/>
          <w:szCs w:val="32"/>
        </w:rPr>
        <w:t xml:space="preserve">2560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ครั้งที่  1  </w:t>
      </w:r>
      <w:r w:rsidRPr="003A7379">
        <w:rPr>
          <w:rFonts w:ascii="TH SarabunIT๙" w:hAnsi="TH SarabunIT๙" w:cs="TH SarabunIT๙"/>
          <w:sz w:val="32"/>
          <w:szCs w:val="32"/>
          <w:cs/>
        </w:rPr>
        <w:t>รายละเอียดปรากฏตามเอกสารที่แนบมาพร้อมนี้</w:t>
      </w:r>
      <w:r w:rsidRPr="003A737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</w:p>
    <w:p w:rsidR="00086EAC" w:rsidRDefault="0028179B" w:rsidP="004860E1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ประกาศ  ณ  วันที่ </w:t>
      </w:r>
      <w:r w:rsidR="00086EA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A7379">
        <w:rPr>
          <w:rFonts w:ascii="TH SarabunIT๙" w:hAnsi="TH SarabunIT๙" w:cs="TH SarabunIT๙" w:hint="cs"/>
          <w:sz w:val="32"/>
          <w:szCs w:val="32"/>
          <w:cs/>
        </w:rPr>
        <w:t>27   เดือน เมษายน</w:t>
      </w:r>
      <w:r w:rsidR="00086EAC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3A7379">
        <w:rPr>
          <w:rFonts w:ascii="TH SarabunIT๙" w:hAnsi="TH SarabunIT๙" w:cs="TH SarabunIT๙"/>
          <w:sz w:val="32"/>
          <w:szCs w:val="32"/>
        </w:rPr>
        <w:t xml:space="preserve"> 2560</w:t>
      </w:r>
    </w:p>
    <w:p w:rsidR="00086EAC" w:rsidRDefault="00086EAC" w:rsidP="00086EAC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086EAC" w:rsidRPr="004860E1" w:rsidRDefault="00086EAC" w:rsidP="00086EAC">
      <w:pPr>
        <w:rPr>
          <w:rFonts w:ascii="TH SarabunIT๙" w:hAnsi="TH SarabunIT๙" w:cs="TH SarabunIT๙"/>
          <w:sz w:val="32"/>
          <w:szCs w:val="32"/>
        </w:rPr>
      </w:pPr>
    </w:p>
    <w:p w:rsidR="00086EAC" w:rsidRDefault="00086EAC" w:rsidP="00086EAC">
      <w:pPr>
        <w:rPr>
          <w:rFonts w:ascii="TH SarabunIT๙" w:hAnsi="TH SarabunIT๙" w:cs="TH SarabunIT๙"/>
          <w:sz w:val="32"/>
          <w:szCs w:val="32"/>
        </w:rPr>
      </w:pPr>
    </w:p>
    <w:p w:rsidR="00086EAC" w:rsidRDefault="00086EAC" w:rsidP="004860E1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(นายประทีป</w:t>
      </w:r>
      <w:r w:rsidR="004860E1">
        <w:rPr>
          <w:rFonts w:ascii="TH SarabunIT๙" w:hAnsi="TH SarabunIT๙" w:cs="TH SarabunIT๙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ล้ำกลาง)</w:t>
      </w:r>
    </w:p>
    <w:p w:rsidR="00086EAC" w:rsidRDefault="00086EAC" w:rsidP="004860E1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นายกเทศมนตรีตำบลเทพาลัย</w:t>
      </w:r>
    </w:p>
    <w:p w:rsidR="00F10781" w:rsidRDefault="00F10781" w:rsidP="00086EAC">
      <w:pPr>
        <w:tabs>
          <w:tab w:val="left" w:pos="1050"/>
        </w:tabs>
      </w:pPr>
    </w:p>
    <w:sectPr w:rsidR="00F10781" w:rsidSect="00162E4A">
      <w:pgSz w:w="11906" w:h="16838"/>
      <w:pgMar w:top="142" w:right="849" w:bottom="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086EAC"/>
    <w:rsid w:val="0002150E"/>
    <w:rsid w:val="00023A57"/>
    <w:rsid w:val="0004755C"/>
    <w:rsid w:val="00077D1B"/>
    <w:rsid w:val="00086EAC"/>
    <w:rsid w:val="000C7E2A"/>
    <w:rsid w:val="000F1028"/>
    <w:rsid w:val="0012531C"/>
    <w:rsid w:val="00141D7F"/>
    <w:rsid w:val="00142FC4"/>
    <w:rsid w:val="00162E4A"/>
    <w:rsid w:val="0017117F"/>
    <w:rsid w:val="00172DC4"/>
    <w:rsid w:val="001E5347"/>
    <w:rsid w:val="0020128C"/>
    <w:rsid w:val="002177D7"/>
    <w:rsid w:val="00221E1E"/>
    <w:rsid w:val="002258FE"/>
    <w:rsid w:val="0028179B"/>
    <w:rsid w:val="002B55CE"/>
    <w:rsid w:val="002C6887"/>
    <w:rsid w:val="00315D46"/>
    <w:rsid w:val="003A7379"/>
    <w:rsid w:val="00412FEC"/>
    <w:rsid w:val="00457CEE"/>
    <w:rsid w:val="004860E1"/>
    <w:rsid w:val="004D4E85"/>
    <w:rsid w:val="00500BFA"/>
    <w:rsid w:val="00564EC9"/>
    <w:rsid w:val="005913EF"/>
    <w:rsid w:val="005C5648"/>
    <w:rsid w:val="005C6C6E"/>
    <w:rsid w:val="005E4401"/>
    <w:rsid w:val="005E5C3A"/>
    <w:rsid w:val="00626E1B"/>
    <w:rsid w:val="006705A2"/>
    <w:rsid w:val="0069056C"/>
    <w:rsid w:val="006C3922"/>
    <w:rsid w:val="007375F8"/>
    <w:rsid w:val="007838E2"/>
    <w:rsid w:val="007B7DDE"/>
    <w:rsid w:val="007C4CFD"/>
    <w:rsid w:val="008018B5"/>
    <w:rsid w:val="0083210B"/>
    <w:rsid w:val="00847535"/>
    <w:rsid w:val="00880D2A"/>
    <w:rsid w:val="0088532B"/>
    <w:rsid w:val="00913CC9"/>
    <w:rsid w:val="00950790"/>
    <w:rsid w:val="009907DE"/>
    <w:rsid w:val="009C40AF"/>
    <w:rsid w:val="00A04203"/>
    <w:rsid w:val="00A75FAF"/>
    <w:rsid w:val="00AF789E"/>
    <w:rsid w:val="00B40734"/>
    <w:rsid w:val="00BE5589"/>
    <w:rsid w:val="00C05797"/>
    <w:rsid w:val="00C54F4B"/>
    <w:rsid w:val="00CD0253"/>
    <w:rsid w:val="00D62FB5"/>
    <w:rsid w:val="00D637FA"/>
    <w:rsid w:val="00D72731"/>
    <w:rsid w:val="00D82DA2"/>
    <w:rsid w:val="00DD090B"/>
    <w:rsid w:val="00E106CA"/>
    <w:rsid w:val="00E43214"/>
    <w:rsid w:val="00E57F00"/>
    <w:rsid w:val="00EA6F4D"/>
    <w:rsid w:val="00F03AA0"/>
    <w:rsid w:val="00F10781"/>
    <w:rsid w:val="00FA47A6"/>
    <w:rsid w:val="00FE0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EAC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086EAC"/>
    <w:pPr>
      <w:keepNext/>
      <w:outlineLvl w:val="0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086EAC"/>
    <w:pPr>
      <w:keepNext/>
      <w:outlineLvl w:val="5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086EAC"/>
  </w:style>
  <w:style w:type="character" w:customStyle="1" w:styleId="10">
    <w:name w:val="หัวเรื่อง 1 อักขระ"/>
    <w:basedOn w:val="a0"/>
    <w:link w:val="1"/>
    <w:rsid w:val="00086EAC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semiHidden/>
    <w:rsid w:val="00086EAC"/>
    <w:rPr>
      <w:rFonts w:ascii="Cordia New" w:eastAsia="Cordia New" w:hAnsi="Cordia New" w:cs="Angsana New"/>
      <w:sz w:val="32"/>
      <w:szCs w:val="32"/>
    </w:rPr>
  </w:style>
  <w:style w:type="paragraph" w:styleId="a4">
    <w:name w:val="caption"/>
    <w:basedOn w:val="a"/>
    <w:next w:val="a"/>
    <w:semiHidden/>
    <w:unhideWhenUsed/>
    <w:qFormat/>
    <w:rsid w:val="00086EAC"/>
    <w:pPr>
      <w:jc w:val="center"/>
    </w:pPr>
    <w:rPr>
      <w:sz w:val="32"/>
      <w:szCs w:val="32"/>
    </w:rPr>
  </w:style>
  <w:style w:type="paragraph" w:styleId="2">
    <w:name w:val="Body Text 2"/>
    <w:basedOn w:val="a"/>
    <w:link w:val="20"/>
    <w:semiHidden/>
    <w:unhideWhenUsed/>
    <w:rsid w:val="00086EAC"/>
    <w:pPr>
      <w:jc w:val="both"/>
    </w:pPr>
    <w:rPr>
      <w:sz w:val="32"/>
      <w:szCs w:val="32"/>
    </w:rPr>
  </w:style>
  <w:style w:type="character" w:customStyle="1" w:styleId="20">
    <w:name w:val="เนื้อความ 2 อักขระ"/>
    <w:basedOn w:val="a0"/>
    <w:link w:val="2"/>
    <w:semiHidden/>
    <w:rsid w:val="00086EAC"/>
    <w:rPr>
      <w:rFonts w:ascii="Cordia New" w:eastAsia="Cordia New" w:hAnsi="Cordi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5C6C6E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C6C6E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3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80766-8F2E-4E83-8C1B-5EC02F6B5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cp:lastPrinted>2017-04-27T07:25:00Z</cp:lastPrinted>
  <dcterms:created xsi:type="dcterms:W3CDTF">2017-04-27T07:09:00Z</dcterms:created>
  <dcterms:modified xsi:type="dcterms:W3CDTF">2018-11-16T20:55:00Z</dcterms:modified>
</cp:coreProperties>
</file>